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0A" w:rsidRDefault="0010110A" w:rsidP="0010110A">
      <w:pPr>
        <w:pStyle w:val="NoSpacing"/>
        <w:pBdr>
          <w:bottom w:val="single" w:sz="12" w:space="1" w:color="auto"/>
        </w:pBdr>
        <w:jc w:val="right"/>
      </w:pPr>
      <w:r>
        <w:t>January 28, 2019</w:t>
      </w:r>
    </w:p>
    <w:p w:rsidR="0010110A" w:rsidRDefault="0010110A" w:rsidP="0010110A">
      <w:pPr>
        <w:pStyle w:val="NoSpacing"/>
        <w:pBdr>
          <w:bottom w:val="single" w:sz="12" w:space="1" w:color="auto"/>
        </w:pBdr>
        <w:jc w:val="right"/>
      </w:pPr>
      <w:r>
        <w:t>Morgan Baptist Association Executive Committee Meeting</w:t>
      </w:r>
    </w:p>
    <w:p w:rsidR="0010110A" w:rsidRDefault="0010110A" w:rsidP="0010110A">
      <w:pPr>
        <w:pStyle w:val="NoSpacing"/>
      </w:pPr>
    </w:p>
    <w:p w:rsidR="0010110A" w:rsidRDefault="0010110A" w:rsidP="0010110A">
      <w:pPr>
        <w:pStyle w:val="NoSpacing"/>
      </w:pPr>
      <w:r>
        <w:t xml:space="preserve">The Morgan Baptist Association Executive Committee convened in a scheduled meeting on Monday, January 28, </w:t>
      </w:r>
      <w:r w:rsidR="009E278A">
        <w:t>2019 at</w:t>
      </w:r>
      <w:r>
        <w:t xml:space="preserve"> 6:30 p.m. in Hacker Hall of the Morgan Baptist Association, Hartselle, Alabama.  The following were present:   Walter Blackman, Alison Blackwood, Charles </w:t>
      </w:r>
      <w:r w:rsidR="009E278A">
        <w:t>Sanford</w:t>
      </w:r>
      <w:r>
        <w:t>, Charles Lott, Roy Cofield, Michael Cocke, Joe Ed</w:t>
      </w:r>
      <w:r w:rsidR="00AC725B">
        <w:t>mondson, Fran Edmondson, Harry M</w:t>
      </w:r>
      <w:r>
        <w:t xml:space="preserve">ills, Marie Mills, Greg Compton, </w:t>
      </w:r>
      <w:r w:rsidR="009E278A">
        <w:t>Anthony</w:t>
      </w:r>
      <w:r>
        <w:t xml:space="preserve"> Patterson, Ben Bates, William A. Whisenant, Jr., Randy Ashley, Chris Martin, Lynn Harvel, Earl Haygo</w:t>
      </w:r>
      <w:r w:rsidR="009E278A">
        <w:t>od, Ken Blackwood, Fred Bueto, S</w:t>
      </w:r>
      <w:r>
        <w:t xml:space="preserve">r., Richard Richie, Belinda Ealey, </w:t>
      </w:r>
      <w:r w:rsidR="009E278A">
        <w:t>and Virginia</w:t>
      </w:r>
      <w:r>
        <w:t xml:space="preserve"> Alexander.</w:t>
      </w:r>
    </w:p>
    <w:p w:rsidR="0010110A" w:rsidRDefault="0010110A" w:rsidP="0010110A">
      <w:pPr>
        <w:pStyle w:val="NoSpacing"/>
      </w:pPr>
    </w:p>
    <w:p w:rsidR="008B1E33" w:rsidRDefault="008B1E33" w:rsidP="0010110A">
      <w:pPr>
        <w:pStyle w:val="NoSpacing"/>
      </w:pPr>
    </w:p>
    <w:p w:rsidR="0010110A" w:rsidRDefault="0010110A" w:rsidP="0010110A">
      <w:pPr>
        <w:pStyle w:val="NoSpacing"/>
      </w:pPr>
      <w:r>
        <w:t>Moderator, Chris Martin</w:t>
      </w:r>
      <w:r w:rsidR="009E278A">
        <w:t>, called</w:t>
      </w:r>
      <w:r>
        <w:t xml:space="preserve"> the meeting to order, stated that a quorum was present, and declared the Meeting open for the transaction of business.</w:t>
      </w:r>
    </w:p>
    <w:p w:rsidR="0010110A" w:rsidRDefault="0010110A" w:rsidP="0010110A">
      <w:pPr>
        <w:pStyle w:val="NoSpacing"/>
      </w:pPr>
    </w:p>
    <w:p w:rsidR="008B1E33" w:rsidRDefault="008B1E33" w:rsidP="0010110A">
      <w:pPr>
        <w:pStyle w:val="NoSpacing"/>
      </w:pPr>
    </w:p>
    <w:p w:rsidR="0010110A" w:rsidRDefault="0010110A" w:rsidP="0010110A">
      <w:pPr>
        <w:pStyle w:val="NoSpacing"/>
      </w:pPr>
      <w:r>
        <w:t>Fred Bueto, Sr.</w:t>
      </w:r>
      <w:r w:rsidR="00AC725B">
        <w:t>, le</w:t>
      </w:r>
      <w:r>
        <w:t xml:space="preserve">d in opening prayer and gave the devotion. </w:t>
      </w:r>
    </w:p>
    <w:p w:rsidR="0010110A" w:rsidRDefault="0010110A" w:rsidP="0010110A">
      <w:pPr>
        <w:pStyle w:val="NoSpacing"/>
      </w:pPr>
    </w:p>
    <w:p w:rsidR="0010110A" w:rsidRDefault="0010110A" w:rsidP="0010110A">
      <w:pPr>
        <w:pStyle w:val="NoSpacing"/>
      </w:pPr>
      <w:r>
        <w:t>Moderator, Chris Martin, noted copies of the Executive Committee September 24, 2018 minutes were presented for review.  No additions or corrections were noted.  Minutes approved as written.</w:t>
      </w:r>
    </w:p>
    <w:p w:rsidR="0010110A" w:rsidRDefault="0010110A" w:rsidP="0010110A">
      <w:pPr>
        <w:pStyle w:val="NoSpacing"/>
      </w:pPr>
    </w:p>
    <w:p w:rsidR="0010110A" w:rsidRDefault="0010110A" w:rsidP="0010110A">
      <w:pPr>
        <w:pStyle w:val="NoSpacing"/>
      </w:pPr>
      <w:r>
        <w:t>Walter Blackm</w:t>
      </w:r>
      <w:r w:rsidR="00610D05">
        <w:t>a</w:t>
      </w:r>
      <w:r>
        <w:t xml:space="preserve">n, Pastor of East Highland Baptist Church, presented the Morgan Baptist Association Financial Report for </w:t>
      </w:r>
      <w:r w:rsidR="00AC725B">
        <w:t>December 2018</w:t>
      </w:r>
      <w:r>
        <w:t xml:space="preserve">.  There were no questions.  The printed report was approved. </w:t>
      </w:r>
    </w:p>
    <w:p w:rsidR="0010110A" w:rsidRDefault="0010110A" w:rsidP="0010110A">
      <w:pPr>
        <w:pStyle w:val="NoSpacing"/>
      </w:pPr>
    </w:p>
    <w:p w:rsidR="0010110A" w:rsidRDefault="0010110A" w:rsidP="0010110A">
      <w:pPr>
        <w:pStyle w:val="NoSpacing"/>
      </w:pPr>
      <w:r>
        <w:t>Randy Ashley, Pastor of Lebanon Baptist Church</w:t>
      </w:r>
      <w:r w:rsidR="002F1376">
        <w:t>, thanked</w:t>
      </w:r>
      <w:r>
        <w:t xml:space="preserve"> all employees and volunteers for their service to the Morgan Baptist Association. </w:t>
      </w:r>
    </w:p>
    <w:p w:rsidR="0010110A" w:rsidRDefault="0010110A" w:rsidP="0010110A">
      <w:pPr>
        <w:pStyle w:val="NoSpacing"/>
      </w:pPr>
    </w:p>
    <w:p w:rsidR="0010110A" w:rsidRDefault="0010110A" w:rsidP="0010110A">
      <w:pPr>
        <w:pStyle w:val="NoSpacing"/>
      </w:pPr>
      <w:r>
        <w:t xml:space="preserve">Virginia Alexander, Director of Project Care, presented the following written reports:  Alabama Raceway Ministry, Campus Ministry, Disaster Relief, ESL and Tutoring Children, The Caring Place/Bible Study. </w:t>
      </w:r>
    </w:p>
    <w:p w:rsidR="0010110A" w:rsidRDefault="0010110A" w:rsidP="0010110A">
      <w:pPr>
        <w:pStyle w:val="NoSpacing"/>
      </w:pPr>
    </w:p>
    <w:p w:rsidR="0010110A" w:rsidRDefault="0010110A" w:rsidP="0010110A">
      <w:pPr>
        <w:pStyle w:val="NoSpacing"/>
      </w:pPr>
      <w:r>
        <w:t xml:space="preserve">Ken Blackwood, Director of Missions, presented his printed report; emphasizing our great volunteers, the donations received </w:t>
      </w:r>
      <w:r w:rsidR="00AC725B">
        <w:t>for Venezuela</w:t>
      </w:r>
      <w:r>
        <w:t>, and our 100</w:t>
      </w:r>
      <w:r w:rsidRPr="006932F2">
        <w:rPr>
          <w:vertAlign w:val="superscript"/>
        </w:rPr>
        <w:t>th</w:t>
      </w:r>
      <w:r>
        <w:t xml:space="preserve"> Year Anniversary of the Association and thanking all who support our association partnership.  </w:t>
      </w:r>
    </w:p>
    <w:p w:rsidR="0010110A" w:rsidRDefault="0010110A" w:rsidP="0010110A">
      <w:pPr>
        <w:pStyle w:val="NoSpacing"/>
      </w:pPr>
    </w:p>
    <w:p w:rsidR="0010110A" w:rsidRDefault="0010110A" w:rsidP="0010110A">
      <w:pPr>
        <w:pStyle w:val="NoSpacing"/>
      </w:pPr>
      <w:r>
        <w:t>There was no old business to consider.</w:t>
      </w:r>
    </w:p>
    <w:p w:rsidR="0010110A" w:rsidRDefault="0010110A" w:rsidP="0010110A">
      <w:pPr>
        <w:pStyle w:val="NoSpacing"/>
      </w:pPr>
    </w:p>
    <w:p w:rsidR="008B1E33" w:rsidRDefault="008B1E33" w:rsidP="0010110A">
      <w:pPr>
        <w:pStyle w:val="NoSpacing"/>
      </w:pPr>
    </w:p>
    <w:p w:rsidR="008B1E33" w:rsidRDefault="008B1E33" w:rsidP="0010110A">
      <w:pPr>
        <w:pStyle w:val="NoSpacing"/>
      </w:pPr>
    </w:p>
    <w:p w:rsidR="008B1E33" w:rsidRDefault="008B1E33" w:rsidP="0010110A">
      <w:pPr>
        <w:pStyle w:val="NoSpacing"/>
      </w:pPr>
    </w:p>
    <w:p w:rsidR="008B1E33" w:rsidRDefault="008B1E33" w:rsidP="0010110A">
      <w:pPr>
        <w:pStyle w:val="NoSpacing"/>
      </w:pPr>
    </w:p>
    <w:p w:rsidR="008B1E33" w:rsidRDefault="008B1E33" w:rsidP="0010110A">
      <w:pPr>
        <w:pStyle w:val="NoSpacing"/>
      </w:pPr>
    </w:p>
    <w:p w:rsidR="008B1E33" w:rsidRDefault="008B1E33" w:rsidP="0010110A">
      <w:pPr>
        <w:pStyle w:val="NoSpacing"/>
      </w:pPr>
    </w:p>
    <w:p w:rsidR="008B1E33" w:rsidRDefault="008B1E33" w:rsidP="0010110A">
      <w:pPr>
        <w:pStyle w:val="NoSpacing"/>
      </w:pPr>
    </w:p>
    <w:p w:rsidR="0010110A" w:rsidRDefault="0010110A" w:rsidP="0010110A">
      <w:pPr>
        <w:pStyle w:val="NoSpacing"/>
      </w:pPr>
      <w:r>
        <w:t xml:space="preserve">New Business: </w:t>
      </w:r>
    </w:p>
    <w:p w:rsidR="008B1E33" w:rsidRDefault="008B1E33" w:rsidP="0010110A">
      <w:pPr>
        <w:pStyle w:val="NoSpacing"/>
      </w:pPr>
    </w:p>
    <w:p w:rsidR="008B1E33" w:rsidRDefault="008B1E33" w:rsidP="008B1E33">
      <w:pPr>
        <w:pStyle w:val="NoSpacing"/>
        <w:numPr>
          <w:ilvl w:val="0"/>
          <w:numId w:val="1"/>
        </w:numPr>
      </w:pPr>
      <w:r>
        <w:t>Approval of 2019 Pulpit Supply List –</w:t>
      </w:r>
    </w:p>
    <w:p w:rsidR="008B1E33" w:rsidRDefault="008B1E33" w:rsidP="008B1E33">
      <w:pPr>
        <w:pStyle w:val="NoSpacing"/>
        <w:ind w:left="720"/>
      </w:pPr>
      <w:r>
        <w:t>Ken Blackwood, Director of Missions, presented the 2019 Pulpit Supply List of pastors who submitted their supply forms to be included on pulpit supply by motion of attached listing.  Second by Randy Ashley.  All voted yea.</w:t>
      </w:r>
    </w:p>
    <w:p w:rsidR="008B1E33" w:rsidRDefault="008B1E33" w:rsidP="008B1E33">
      <w:pPr>
        <w:pStyle w:val="NoSpacing"/>
        <w:pBdr>
          <w:bottom w:val="single" w:sz="12" w:space="1" w:color="auto"/>
        </w:pBdr>
        <w:jc w:val="right"/>
      </w:pPr>
      <w:r>
        <w:lastRenderedPageBreak/>
        <w:t>January 28, 2019</w:t>
      </w:r>
    </w:p>
    <w:p w:rsidR="008B1E33" w:rsidRDefault="008B1E33" w:rsidP="008B1E33">
      <w:pPr>
        <w:pStyle w:val="NoSpacing"/>
        <w:pBdr>
          <w:bottom w:val="single" w:sz="12" w:space="1" w:color="auto"/>
        </w:pBdr>
        <w:jc w:val="right"/>
      </w:pPr>
      <w:r>
        <w:t>Morgan Baptist Association Executive Committee Meeting</w:t>
      </w:r>
    </w:p>
    <w:p w:rsidR="008B1E33" w:rsidRDefault="008B1E33" w:rsidP="008B1E33">
      <w:pPr>
        <w:pStyle w:val="NoSpacing"/>
      </w:pPr>
    </w:p>
    <w:p w:rsidR="008B1E33" w:rsidRDefault="008B1E33" w:rsidP="008B1E33">
      <w:pPr>
        <w:pStyle w:val="NoSpacing"/>
        <w:ind w:left="720"/>
      </w:pPr>
    </w:p>
    <w:p w:rsidR="008B1E33" w:rsidRDefault="008B1E33" w:rsidP="008B1E33">
      <w:pPr>
        <w:pStyle w:val="NoSpacing"/>
        <w:ind w:left="720"/>
      </w:pPr>
    </w:p>
    <w:tbl>
      <w:tblPr>
        <w:tblW w:w="8780" w:type="dxa"/>
        <w:tblLook w:val="04A0" w:firstRow="1" w:lastRow="0" w:firstColumn="1" w:lastColumn="0" w:noHBand="0" w:noVBand="1"/>
      </w:tblPr>
      <w:tblGrid>
        <w:gridCol w:w="2960"/>
        <w:gridCol w:w="2280"/>
        <w:gridCol w:w="3540"/>
      </w:tblGrid>
      <w:tr w:rsidR="008B1E33" w:rsidRPr="008B1E33" w:rsidTr="008B1E33">
        <w:trPr>
          <w:trHeight w:val="42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b/>
                <w:bCs/>
                <w:color w:val="000000"/>
                <w:sz w:val="32"/>
                <w:szCs w:val="32"/>
              </w:rPr>
            </w:pPr>
            <w:r w:rsidRPr="008B1E33">
              <w:rPr>
                <w:rFonts w:ascii="Calibri" w:eastAsia="Times New Roman" w:hAnsi="Calibri" w:cs="Calibri"/>
                <w:b/>
                <w:bCs/>
                <w:color w:val="000000"/>
                <w:sz w:val="32"/>
                <w:szCs w:val="32"/>
              </w:rPr>
              <w:t>PASTOR NAME</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b/>
                <w:bCs/>
                <w:color w:val="000000"/>
                <w:sz w:val="32"/>
                <w:szCs w:val="32"/>
              </w:rPr>
            </w:pPr>
            <w:r w:rsidRPr="008B1E33">
              <w:rPr>
                <w:rFonts w:ascii="Calibri" w:eastAsia="Times New Roman" w:hAnsi="Calibri" w:cs="Calibri"/>
                <w:b/>
                <w:bCs/>
                <w:color w:val="000000"/>
                <w:sz w:val="32"/>
                <w:szCs w:val="32"/>
              </w:rPr>
              <w:t>Phone</w:t>
            </w:r>
          </w:p>
        </w:tc>
        <w:tc>
          <w:tcPr>
            <w:tcW w:w="354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b/>
                <w:bCs/>
                <w:color w:val="000000"/>
                <w:sz w:val="32"/>
                <w:szCs w:val="32"/>
              </w:rPr>
            </w:pPr>
            <w:r w:rsidRPr="008B1E33">
              <w:rPr>
                <w:rFonts w:ascii="Calibri" w:eastAsia="Times New Roman" w:hAnsi="Calibri" w:cs="Calibri"/>
                <w:b/>
                <w:bCs/>
                <w:color w:val="000000"/>
                <w:sz w:val="32"/>
                <w:szCs w:val="32"/>
              </w:rPr>
              <w:t>Email Address</w:t>
            </w:r>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 xml:space="preserve">Clement, Joe D. </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5012300608</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6" w:history="1">
              <w:r w:rsidR="008B1E33" w:rsidRPr="008B1E33">
                <w:rPr>
                  <w:rFonts w:ascii="Calibri" w:eastAsia="Times New Roman" w:hAnsi="Calibri" w:cs="Calibri"/>
                  <w:color w:val="0563C1"/>
                  <w:u w:val="single"/>
                </w:rPr>
                <w:t>pjclementpaula@aol.com</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Colee, Brent</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6628163731</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7" w:history="1">
              <w:r w:rsidR="008B1E33" w:rsidRPr="008B1E33">
                <w:rPr>
                  <w:rFonts w:ascii="Calibri" w:eastAsia="Times New Roman" w:hAnsi="Calibri" w:cs="Calibri"/>
                  <w:color w:val="0563C1"/>
                  <w:u w:val="single"/>
                </w:rPr>
                <w:t>bcolee58@gmail.com</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Davis, Scott</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5025527805</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8" w:history="1">
              <w:r w:rsidR="008B1E33" w:rsidRPr="008B1E33">
                <w:rPr>
                  <w:rFonts w:ascii="Calibri" w:eastAsia="Times New Roman" w:hAnsi="Calibri" w:cs="Calibri"/>
                  <w:color w:val="0563C1"/>
                  <w:u w:val="single"/>
                </w:rPr>
                <w:t>scottdavis@decaturbaptist.org</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Forester, Daniel</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2055207002</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9" w:history="1">
              <w:r w:rsidR="008B1E33" w:rsidRPr="008B1E33">
                <w:rPr>
                  <w:rFonts w:ascii="Calibri" w:eastAsia="Times New Roman" w:hAnsi="Calibri" w:cs="Calibri"/>
                  <w:color w:val="0563C1"/>
                  <w:u w:val="single"/>
                </w:rPr>
                <w:t>jamesforester772@gmail.com</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Herring, Warren</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2564315686</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10" w:history="1">
              <w:r w:rsidR="008B1E33" w:rsidRPr="008B1E33">
                <w:rPr>
                  <w:rFonts w:ascii="Calibri" w:eastAsia="Times New Roman" w:hAnsi="Calibri" w:cs="Calibri"/>
                  <w:color w:val="0563C1"/>
                  <w:u w:val="single"/>
                </w:rPr>
                <w:t>drwherring@bellsouth.net</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Kay, Jackie</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2563554367</w:t>
            </w:r>
          </w:p>
        </w:tc>
        <w:tc>
          <w:tcPr>
            <w:tcW w:w="354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563C1"/>
                <w:u w:val="single"/>
              </w:rPr>
            </w:pPr>
            <w:r w:rsidRPr="008B1E33">
              <w:rPr>
                <w:rFonts w:ascii="Calibri" w:eastAsia="Times New Roman" w:hAnsi="Calibri" w:cs="Calibri"/>
                <w:color w:val="0563C1"/>
                <w:u w:val="single"/>
              </w:rPr>
              <w:t>jkay1986@aol.com</w:t>
            </w:r>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Keen, Robert Jay</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2564760891</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11" w:history="1">
              <w:r w:rsidR="008B1E33" w:rsidRPr="008B1E33">
                <w:rPr>
                  <w:rFonts w:ascii="Calibri" w:eastAsia="Times New Roman" w:hAnsi="Calibri" w:cs="Calibri"/>
                  <w:color w:val="0563C1"/>
                  <w:u w:val="single"/>
                </w:rPr>
                <w:t>rjaykeen@gmail.com</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Killough, Brad</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2566161106</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12" w:history="1">
              <w:r w:rsidR="008B1E33" w:rsidRPr="008B1E33">
                <w:rPr>
                  <w:rFonts w:ascii="Calibri" w:eastAsia="Times New Roman" w:hAnsi="Calibri" w:cs="Calibri"/>
                  <w:color w:val="0563C1"/>
                  <w:u w:val="single"/>
                </w:rPr>
                <w:t>bkillough61@gmail.com</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McNutt, Eugene</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2564768072</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13" w:history="1">
              <w:r w:rsidR="008B1E33" w:rsidRPr="008B1E33">
                <w:rPr>
                  <w:rFonts w:ascii="Calibri" w:eastAsia="Times New Roman" w:hAnsi="Calibri" w:cs="Calibri"/>
                  <w:color w:val="0563C1"/>
                  <w:u w:val="single"/>
                </w:rPr>
                <w:t>eugenemcnutt@csfco.com</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Nelson, Joshua Allen</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2566061619</w:t>
            </w:r>
          </w:p>
        </w:tc>
        <w:tc>
          <w:tcPr>
            <w:tcW w:w="354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563C1"/>
                <w:u w:val="single"/>
              </w:rPr>
            </w:pPr>
            <w:r w:rsidRPr="008B1E33">
              <w:rPr>
                <w:rFonts w:ascii="Calibri" w:eastAsia="Times New Roman" w:hAnsi="Calibri" w:cs="Calibri"/>
                <w:color w:val="0563C1"/>
                <w:u w:val="single"/>
              </w:rPr>
              <w:t>jnelson570@yahoo.com</w:t>
            </w:r>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Riley, Tony</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2562274137</w:t>
            </w:r>
          </w:p>
        </w:tc>
        <w:tc>
          <w:tcPr>
            <w:tcW w:w="354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563C1"/>
                <w:u w:val="single"/>
              </w:rPr>
            </w:pPr>
            <w:r w:rsidRPr="008B1E33">
              <w:rPr>
                <w:rFonts w:ascii="Calibri" w:eastAsia="Times New Roman" w:hAnsi="Calibri" w:cs="Calibri"/>
                <w:color w:val="0563C1"/>
                <w:u w:val="single"/>
              </w:rPr>
              <w:t>tonyriley57@bellsouth.net</w:t>
            </w:r>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Thomas, Eric</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2562001806</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14" w:history="1">
              <w:r w:rsidR="008B1E33" w:rsidRPr="008B1E33">
                <w:rPr>
                  <w:rFonts w:ascii="Calibri" w:eastAsia="Times New Roman" w:hAnsi="Calibri" w:cs="Calibri"/>
                  <w:color w:val="0563C1"/>
                  <w:u w:val="single"/>
                </w:rPr>
                <w:t>ericthomas.prbc@gmail.com</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00000"/>
              </w:rPr>
            </w:pPr>
            <w:r w:rsidRPr="008B1E33">
              <w:rPr>
                <w:rFonts w:ascii="Calibri" w:eastAsia="Times New Roman" w:hAnsi="Calibri" w:cs="Calibri"/>
                <w:color w:val="000000"/>
              </w:rPr>
              <w:t>Walters, B. Scott</w:t>
            </w: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Calibri" w:eastAsia="Times New Roman" w:hAnsi="Calibri" w:cs="Calibri"/>
                <w:color w:val="000000"/>
              </w:rPr>
            </w:pPr>
            <w:r w:rsidRPr="008B1E33">
              <w:rPr>
                <w:rFonts w:ascii="Calibri" w:eastAsia="Times New Roman" w:hAnsi="Calibri" w:cs="Calibri"/>
                <w:color w:val="000000"/>
              </w:rPr>
              <w:t>2563183339</w:t>
            </w:r>
          </w:p>
        </w:tc>
        <w:tc>
          <w:tcPr>
            <w:tcW w:w="3540" w:type="dxa"/>
            <w:tcBorders>
              <w:top w:val="nil"/>
              <w:left w:val="nil"/>
              <w:bottom w:val="nil"/>
              <w:right w:val="nil"/>
            </w:tcBorders>
            <w:shd w:val="clear" w:color="auto" w:fill="auto"/>
            <w:noWrap/>
            <w:vAlign w:val="bottom"/>
            <w:hideMark/>
          </w:tcPr>
          <w:p w:rsidR="008B1E33" w:rsidRPr="008B1E33" w:rsidRDefault="00610D05" w:rsidP="008B1E33">
            <w:pPr>
              <w:spacing w:after="0" w:line="240" w:lineRule="auto"/>
              <w:rPr>
                <w:rFonts w:ascii="Calibri" w:eastAsia="Times New Roman" w:hAnsi="Calibri" w:cs="Calibri"/>
                <w:color w:val="0563C1"/>
                <w:u w:val="single"/>
              </w:rPr>
            </w:pPr>
            <w:hyperlink r:id="rId15" w:history="1">
              <w:r w:rsidR="008B1E33" w:rsidRPr="008B1E33">
                <w:rPr>
                  <w:rFonts w:ascii="Calibri" w:eastAsia="Times New Roman" w:hAnsi="Calibri" w:cs="Calibri"/>
                  <w:color w:val="0563C1"/>
                  <w:u w:val="single"/>
                </w:rPr>
                <w:t>sw1902@charter.net</w:t>
              </w:r>
            </w:hyperlink>
          </w:p>
        </w:tc>
      </w:tr>
      <w:tr w:rsidR="008B1E33" w:rsidRPr="008B1E33" w:rsidTr="008B1E33">
        <w:trPr>
          <w:trHeight w:val="300"/>
        </w:trPr>
        <w:tc>
          <w:tcPr>
            <w:tcW w:w="296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Calibri" w:eastAsia="Times New Roman" w:hAnsi="Calibri" w:cs="Calibri"/>
                <w:color w:val="0563C1"/>
                <w:u w:val="single"/>
              </w:rPr>
            </w:pPr>
          </w:p>
        </w:tc>
        <w:tc>
          <w:tcPr>
            <w:tcW w:w="228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rPr>
                <w:rFonts w:ascii="Times New Roman" w:eastAsia="Times New Roman" w:hAnsi="Times New Roman" w:cs="Times New Roman"/>
                <w:sz w:val="20"/>
                <w:szCs w:val="20"/>
              </w:rPr>
            </w:pPr>
          </w:p>
        </w:tc>
        <w:tc>
          <w:tcPr>
            <w:tcW w:w="3540" w:type="dxa"/>
            <w:tcBorders>
              <w:top w:val="nil"/>
              <w:left w:val="nil"/>
              <w:bottom w:val="nil"/>
              <w:right w:val="nil"/>
            </w:tcBorders>
            <w:shd w:val="clear" w:color="auto" w:fill="auto"/>
            <w:noWrap/>
            <w:vAlign w:val="bottom"/>
            <w:hideMark/>
          </w:tcPr>
          <w:p w:rsidR="008B1E33" w:rsidRPr="008B1E33" w:rsidRDefault="008B1E33" w:rsidP="008B1E33">
            <w:pPr>
              <w:spacing w:after="0" w:line="240" w:lineRule="auto"/>
              <w:jc w:val="center"/>
              <w:rPr>
                <w:rFonts w:ascii="Times New Roman" w:eastAsia="Times New Roman" w:hAnsi="Times New Roman" w:cs="Times New Roman"/>
                <w:sz w:val="20"/>
                <w:szCs w:val="20"/>
              </w:rPr>
            </w:pPr>
          </w:p>
        </w:tc>
      </w:tr>
    </w:tbl>
    <w:p w:rsidR="008B1E33" w:rsidRDefault="008B1E33" w:rsidP="008B1E33">
      <w:pPr>
        <w:pStyle w:val="NoSpacing"/>
        <w:ind w:left="720"/>
      </w:pPr>
    </w:p>
    <w:p w:rsidR="0010110A" w:rsidRDefault="0010110A" w:rsidP="0010110A">
      <w:pPr>
        <w:pStyle w:val="NoSpacing"/>
      </w:pPr>
    </w:p>
    <w:p w:rsidR="0010110A" w:rsidRDefault="0010110A" w:rsidP="0010110A">
      <w:pPr>
        <w:pStyle w:val="NoSpacing"/>
      </w:pPr>
    </w:p>
    <w:p w:rsidR="0010110A" w:rsidRDefault="00F12417" w:rsidP="008B1E33">
      <w:pPr>
        <w:pStyle w:val="NoSpacing"/>
        <w:numPr>
          <w:ilvl w:val="0"/>
          <w:numId w:val="1"/>
        </w:numPr>
      </w:pPr>
      <w:r>
        <w:t>Walter Blackm</w:t>
      </w:r>
      <w:r w:rsidR="00610D05">
        <w:t>a</w:t>
      </w:r>
      <w:r>
        <w:t>n, Chair of Finance Committee, advised committee member of the following:</w:t>
      </w:r>
    </w:p>
    <w:p w:rsidR="00F12417" w:rsidRDefault="00F12417" w:rsidP="00F12417">
      <w:pPr>
        <w:pStyle w:val="NoSpacing"/>
        <w:ind w:left="720"/>
      </w:pPr>
      <w:r>
        <w:t>That our treasurer, Tony Rubin, was having some health issues, which was delaying some of the finance duties.  Walter Blackm</w:t>
      </w:r>
      <w:r w:rsidR="00610D05">
        <w:t>a</w:t>
      </w:r>
      <w:bookmarkStart w:id="0" w:name="_GoBack"/>
      <w:bookmarkEnd w:id="0"/>
      <w:r>
        <w:t xml:space="preserve">n, stated in 2014 the Executive Committee, adopted some guidelines for the MBA.  In these guidelines, it stated the Associational Secretary could open mail, prepare deposits and send invoice requests to the accounting firm.  He stated we would be following these set procedures to insure timely finances for the MBA.  </w:t>
      </w:r>
    </w:p>
    <w:p w:rsidR="00F12417" w:rsidRDefault="00F12417" w:rsidP="00F12417">
      <w:pPr>
        <w:pStyle w:val="NoSpacing"/>
        <w:ind w:left="720"/>
      </w:pPr>
    </w:p>
    <w:p w:rsidR="009E278A" w:rsidRDefault="009E278A" w:rsidP="0010110A">
      <w:pPr>
        <w:pStyle w:val="NoSpacing"/>
      </w:pPr>
      <w:r>
        <w:tab/>
        <w:t xml:space="preserve">Walter </w:t>
      </w:r>
      <w:r w:rsidR="00AC725B">
        <w:t>Blackm</w:t>
      </w:r>
      <w:r w:rsidR="00610D05">
        <w:t>a</w:t>
      </w:r>
      <w:r w:rsidR="00AC725B">
        <w:t>n</w:t>
      </w:r>
      <w:r>
        <w:t xml:space="preserve"> also asked that Belinda Ealey be allowed if necessary</w:t>
      </w:r>
      <w:r w:rsidR="002F1376">
        <w:t>, to</w:t>
      </w:r>
      <w:r>
        <w:t xml:space="preserve"> get finance</w:t>
      </w:r>
      <w:r w:rsidR="002F1376">
        <w:t xml:space="preserve"> </w:t>
      </w:r>
      <w:r w:rsidR="002F1376">
        <w:tab/>
        <w:t xml:space="preserve">obligations and duties </w:t>
      </w:r>
      <w:r>
        <w:t xml:space="preserve">completed in a timely fashion, </w:t>
      </w:r>
      <w:proofErr w:type="gramStart"/>
      <w:r w:rsidR="002F1376">
        <w:t>be</w:t>
      </w:r>
      <w:proofErr w:type="gramEnd"/>
      <w:r w:rsidR="002F1376">
        <w:t xml:space="preserve"> added</w:t>
      </w:r>
      <w:r>
        <w:t xml:space="preserve"> to the list where she could sign </w:t>
      </w:r>
      <w:r w:rsidR="002F1376">
        <w:tab/>
      </w:r>
      <w:r>
        <w:t xml:space="preserve">checks. </w:t>
      </w:r>
    </w:p>
    <w:p w:rsidR="009E278A" w:rsidRDefault="009E278A" w:rsidP="0010110A">
      <w:pPr>
        <w:pStyle w:val="NoSpacing"/>
      </w:pPr>
    </w:p>
    <w:p w:rsidR="0010110A" w:rsidRDefault="009E278A" w:rsidP="009E278A">
      <w:pPr>
        <w:pStyle w:val="NoSpacing"/>
        <w:ind w:left="360"/>
      </w:pPr>
      <w:r>
        <w:tab/>
        <w:t xml:space="preserve">The Finance Committee presented the following recommendation to the Executive Committee:  </w:t>
      </w:r>
      <w:r>
        <w:tab/>
        <w:t>Add Belinda Ealey to the listing of authorized check signers when necessary for the MBA</w:t>
      </w:r>
      <w:r w:rsidR="002F1376">
        <w:t>.</w:t>
      </w:r>
      <w:r>
        <w:t xml:space="preserve"> </w:t>
      </w:r>
      <w:r>
        <w:tab/>
        <w:t xml:space="preserve">No Discussion.  Recommendation approved by voice vote of Executive Committee.  </w:t>
      </w:r>
    </w:p>
    <w:p w:rsidR="009E278A" w:rsidRDefault="009E278A" w:rsidP="009E278A">
      <w:pPr>
        <w:pStyle w:val="NoSpacing"/>
        <w:ind w:left="360"/>
      </w:pPr>
      <w:r>
        <w:tab/>
        <w:t>None opposed.</w:t>
      </w:r>
    </w:p>
    <w:p w:rsidR="009E278A" w:rsidRDefault="009E278A" w:rsidP="009E278A">
      <w:pPr>
        <w:pStyle w:val="NoSpacing"/>
        <w:ind w:left="360"/>
      </w:pPr>
    </w:p>
    <w:p w:rsidR="009E278A" w:rsidRDefault="009E278A" w:rsidP="009E278A">
      <w:pPr>
        <w:pStyle w:val="NoSpacing"/>
        <w:ind w:left="360"/>
      </w:pPr>
      <w:r>
        <w:t xml:space="preserve">The meeting was adjourned and closed in prayer by Ben Bates. </w:t>
      </w:r>
    </w:p>
    <w:p w:rsidR="009E278A" w:rsidRDefault="009E278A" w:rsidP="009E278A">
      <w:pPr>
        <w:pStyle w:val="NoSpacing"/>
        <w:ind w:left="360"/>
      </w:pPr>
    </w:p>
    <w:p w:rsidR="009E278A" w:rsidRDefault="009E278A" w:rsidP="009E278A">
      <w:pPr>
        <w:pStyle w:val="NoSpacing"/>
        <w:ind w:left="360"/>
      </w:pPr>
      <w:r>
        <w:t>Submitted by:</w:t>
      </w:r>
    </w:p>
    <w:p w:rsidR="009E278A" w:rsidRDefault="009E278A" w:rsidP="009E278A">
      <w:pPr>
        <w:pStyle w:val="NoSpacing"/>
        <w:ind w:left="360"/>
      </w:pPr>
    </w:p>
    <w:p w:rsidR="009E278A" w:rsidRDefault="009E278A" w:rsidP="009E278A">
      <w:pPr>
        <w:pStyle w:val="NoSpacing"/>
        <w:ind w:left="360"/>
      </w:pPr>
    </w:p>
    <w:p w:rsidR="006364DB" w:rsidRPr="002F1376" w:rsidRDefault="009E278A" w:rsidP="002F1376">
      <w:pPr>
        <w:pStyle w:val="NoSpacing"/>
        <w:ind w:left="360"/>
        <w:rPr>
          <w:b/>
        </w:rPr>
      </w:pPr>
      <w:r w:rsidRPr="002F1376">
        <w:rPr>
          <w:rFonts w:ascii="Bradley Hand ITC" w:hAnsi="Bradley Hand ITC"/>
          <w:b/>
        </w:rPr>
        <w:t xml:space="preserve">Belinda </w:t>
      </w:r>
      <w:r w:rsidR="002F1376" w:rsidRPr="002F1376">
        <w:rPr>
          <w:rFonts w:ascii="Bradley Hand ITC" w:hAnsi="Bradley Hand ITC"/>
          <w:b/>
        </w:rPr>
        <w:t xml:space="preserve"> Ealey</w:t>
      </w:r>
    </w:p>
    <w:sectPr w:rsidR="006364DB" w:rsidRPr="002F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499"/>
    <w:multiLevelType w:val="hybridMultilevel"/>
    <w:tmpl w:val="1854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0A"/>
    <w:rsid w:val="0010110A"/>
    <w:rsid w:val="00254E55"/>
    <w:rsid w:val="002F1376"/>
    <w:rsid w:val="00610D05"/>
    <w:rsid w:val="008B1E33"/>
    <w:rsid w:val="009E278A"/>
    <w:rsid w:val="00AC725B"/>
    <w:rsid w:val="00F12417"/>
    <w:rsid w:val="00F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EC40"/>
  <w15:chartTrackingRefBased/>
  <w15:docId w15:val="{C2957D77-B800-4D2A-960F-6FF35445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0A"/>
    <w:pPr>
      <w:spacing w:after="0" w:line="240" w:lineRule="auto"/>
    </w:pPr>
  </w:style>
  <w:style w:type="character" w:styleId="Hyperlink">
    <w:name w:val="Hyperlink"/>
    <w:basedOn w:val="DefaultParagraphFont"/>
    <w:uiPriority w:val="99"/>
    <w:semiHidden/>
    <w:unhideWhenUsed/>
    <w:rsid w:val="008B1E33"/>
    <w:rPr>
      <w:color w:val="0563C1"/>
      <w:u w:val="single"/>
    </w:rPr>
  </w:style>
  <w:style w:type="paragraph" w:styleId="BalloonText">
    <w:name w:val="Balloon Text"/>
    <w:basedOn w:val="Normal"/>
    <w:link w:val="BalloonTextChar"/>
    <w:uiPriority w:val="99"/>
    <w:semiHidden/>
    <w:unhideWhenUsed/>
    <w:rsid w:val="00AC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davis@decaturbaptist.org" TargetMode="External"/><Relationship Id="rId13" Type="http://schemas.openxmlformats.org/officeDocument/2006/relationships/hyperlink" Target="mailto:gatorfannbama@gmail.com" TargetMode="External"/><Relationship Id="rId3" Type="http://schemas.openxmlformats.org/officeDocument/2006/relationships/styles" Target="styles.xml"/><Relationship Id="rId7" Type="http://schemas.openxmlformats.org/officeDocument/2006/relationships/hyperlink" Target="mailto:bcolee58@gmail.com" TargetMode="External"/><Relationship Id="rId12" Type="http://schemas.openxmlformats.org/officeDocument/2006/relationships/hyperlink" Target="mailto:bkillough6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jclementpaula@aol.com" TargetMode="External"/><Relationship Id="rId11" Type="http://schemas.openxmlformats.org/officeDocument/2006/relationships/hyperlink" Target="mailto:rjaykeen@gmail.com" TargetMode="External"/><Relationship Id="rId5" Type="http://schemas.openxmlformats.org/officeDocument/2006/relationships/webSettings" Target="webSettings.xml"/><Relationship Id="rId15" Type="http://schemas.openxmlformats.org/officeDocument/2006/relationships/hyperlink" Target="mailto:sw1902@charter.net" TargetMode="External"/><Relationship Id="rId10" Type="http://schemas.openxmlformats.org/officeDocument/2006/relationships/hyperlink" Target="mailto:drwherring@bellsouth.net" TargetMode="External"/><Relationship Id="rId4" Type="http://schemas.openxmlformats.org/officeDocument/2006/relationships/settings" Target="settings.xml"/><Relationship Id="rId9" Type="http://schemas.openxmlformats.org/officeDocument/2006/relationships/hyperlink" Target="mailto:jamesforester772@gmail.com" TargetMode="External"/><Relationship Id="rId14" Type="http://schemas.openxmlformats.org/officeDocument/2006/relationships/hyperlink" Target="mailto:ericthomas.prb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86BB-E9A0-4D91-B874-9B067E96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Ealey</dc:creator>
  <cp:keywords/>
  <dc:description/>
  <cp:lastModifiedBy>Belinda Ealey</cp:lastModifiedBy>
  <cp:revision>3</cp:revision>
  <cp:lastPrinted>2019-01-30T15:43:00Z</cp:lastPrinted>
  <dcterms:created xsi:type="dcterms:W3CDTF">2019-01-30T14:00:00Z</dcterms:created>
  <dcterms:modified xsi:type="dcterms:W3CDTF">2019-01-30T21:31:00Z</dcterms:modified>
</cp:coreProperties>
</file>